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765B4" w:rsidRDefault="008A6854">
      <w:pPr>
        <w:spacing w:line="360" w:lineRule="auto"/>
        <w:jc w:val="center"/>
        <w:rPr>
          <w:sz w:val="21"/>
          <w:szCs w:val="21"/>
        </w:rPr>
      </w:pPr>
      <w:proofErr w:type="spellStart"/>
      <w:r>
        <w:rPr>
          <w:sz w:val="21"/>
          <w:szCs w:val="21"/>
        </w:rPr>
        <w:t>Orsted</w:t>
      </w:r>
      <w:proofErr w:type="spellEnd"/>
      <w:r>
        <w:rPr>
          <w:sz w:val="21"/>
          <w:szCs w:val="21"/>
        </w:rPr>
        <w:t xml:space="preserve"> Gardens - Copenhagen, Denmark</w:t>
      </w:r>
    </w:p>
    <w:p w14:paraId="00000002" w14:textId="77777777" w:rsidR="00B765B4" w:rsidRDefault="008A6854">
      <w:pPr>
        <w:spacing w:line="360" w:lineRule="auto"/>
        <w:jc w:val="center"/>
        <w:rPr>
          <w:sz w:val="21"/>
          <w:szCs w:val="21"/>
        </w:rPr>
      </w:pPr>
      <w:r>
        <w:rPr>
          <w:sz w:val="21"/>
          <w:szCs w:val="21"/>
        </w:rPr>
        <w:t>By: Zach Aleman</w:t>
      </w:r>
    </w:p>
    <w:p w14:paraId="00000003" w14:textId="77777777" w:rsidR="00B765B4" w:rsidRDefault="008A6854">
      <w:pPr>
        <w:spacing w:line="360" w:lineRule="auto"/>
        <w:ind w:firstLine="720"/>
        <w:rPr>
          <w:sz w:val="21"/>
          <w:szCs w:val="21"/>
        </w:rPr>
      </w:pPr>
      <w:proofErr w:type="spellStart"/>
      <w:r>
        <w:rPr>
          <w:sz w:val="21"/>
          <w:szCs w:val="21"/>
        </w:rPr>
        <w:t>Orsted</w:t>
      </w:r>
      <w:proofErr w:type="spellEnd"/>
      <w:r>
        <w:rPr>
          <w:sz w:val="21"/>
          <w:szCs w:val="21"/>
        </w:rPr>
        <w:t xml:space="preserve"> Gardens by </w:t>
      </w:r>
      <w:proofErr w:type="spellStart"/>
      <w:r>
        <w:rPr>
          <w:sz w:val="21"/>
          <w:szCs w:val="21"/>
        </w:rPr>
        <w:t>Tegnestuen</w:t>
      </w:r>
      <w:proofErr w:type="spellEnd"/>
      <w:r>
        <w:rPr>
          <w:sz w:val="21"/>
          <w:szCs w:val="21"/>
        </w:rPr>
        <w:t xml:space="preserve"> </w:t>
      </w:r>
      <w:proofErr w:type="spellStart"/>
      <w:r>
        <w:rPr>
          <w:sz w:val="21"/>
          <w:szCs w:val="21"/>
        </w:rPr>
        <w:t>Lokal</w:t>
      </w:r>
      <w:proofErr w:type="spellEnd"/>
      <w:r>
        <w:rPr>
          <w:sz w:val="21"/>
          <w:szCs w:val="21"/>
        </w:rPr>
        <w:t xml:space="preserve"> is a facade renovation project located in Copenhagen, Denmark. Originally, the building was a very boring apartment building made when rationality was at its peak in Denmark. </w:t>
      </w:r>
      <w:proofErr w:type="gramStart"/>
      <w:r>
        <w:rPr>
          <w:sz w:val="21"/>
          <w:szCs w:val="21"/>
        </w:rPr>
        <w:t xml:space="preserve">That being said, </w:t>
      </w:r>
      <w:proofErr w:type="spellStart"/>
      <w:r>
        <w:rPr>
          <w:sz w:val="21"/>
          <w:szCs w:val="21"/>
        </w:rPr>
        <w:t>Tegnestuen</w:t>
      </w:r>
      <w:proofErr w:type="spellEnd"/>
      <w:r>
        <w:rPr>
          <w:sz w:val="21"/>
          <w:szCs w:val="21"/>
        </w:rPr>
        <w:t xml:space="preserve"> </w:t>
      </w:r>
      <w:proofErr w:type="spellStart"/>
      <w:r>
        <w:rPr>
          <w:sz w:val="21"/>
          <w:szCs w:val="21"/>
        </w:rPr>
        <w:t>Lokal</w:t>
      </w:r>
      <w:proofErr w:type="spellEnd"/>
      <w:proofErr w:type="gramEnd"/>
      <w:r>
        <w:rPr>
          <w:sz w:val="21"/>
          <w:szCs w:val="21"/>
        </w:rPr>
        <w:t xml:space="preserve"> wanted to co</w:t>
      </w:r>
      <w:r>
        <w:rPr>
          <w:sz w:val="21"/>
          <w:szCs w:val="21"/>
        </w:rPr>
        <w:t xml:space="preserve">mpletely change the original appearance and implement a more complex facade to reflect current architectural styles. This was all done in hopes to give the current residents a fresh feel on this </w:t>
      </w:r>
      <w:proofErr w:type="gramStart"/>
      <w:r>
        <w:rPr>
          <w:sz w:val="21"/>
          <w:szCs w:val="21"/>
        </w:rPr>
        <w:t>60 year old</w:t>
      </w:r>
      <w:proofErr w:type="gramEnd"/>
      <w:r>
        <w:rPr>
          <w:sz w:val="21"/>
          <w:szCs w:val="21"/>
        </w:rPr>
        <w:t xml:space="preserve"> apartment complex.</w:t>
      </w:r>
    </w:p>
    <w:p w14:paraId="00000004" w14:textId="77777777" w:rsidR="00B765B4" w:rsidRDefault="008A6854">
      <w:pPr>
        <w:spacing w:line="360" w:lineRule="auto"/>
        <w:rPr>
          <w:sz w:val="21"/>
          <w:szCs w:val="21"/>
        </w:rPr>
      </w:pPr>
      <w:r>
        <w:rPr>
          <w:sz w:val="21"/>
          <w:szCs w:val="21"/>
        </w:rPr>
        <w:tab/>
        <w:t xml:space="preserve">The first thing that </w:t>
      </w:r>
      <w:proofErr w:type="spellStart"/>
      <w:r>
        <w:rPr>
          <w:sz w:val="21"/>
          <w:szCs w:val="21"/>
        </w:rPr>
        <w:t>Tegnestu</w:t>
      </w:r>
      <w:r>
        <w:rPr>
          <w:sz w:val="21"/>
          <w:szCs w:val="21"/>
        </w:rPr>
        <w:t>en</w:t>
      </w:r>
      <w:proofErr w:type="spellEnd"/>
      <w:r>
        <w:rPr>
          <w:sz w:val="21"/>
          <w:szCs w:val="21"/>
        </w:rPr>
        <w:t xml:space="preserve"> </w:t>
      </w:r>
      <w:proofErr w:type="spellStart"/>
      <w:r>
        <w:rPr>
          <w:sz w:val="21"/>
          <w:szCs w:val="21"/>
        </w:rPr>
        <w:t>Lokal</w:t>
      </w:r>
      <w:proofErr w:type="spellEnd"/>
      <w:r>
        <w:rPr>
          <w:sz w:val="21"/>
          <w:szCs w:val="21"/>
        </w:rPr>
        <w:t xml:space="preserve"> did to change the exterior was to decide what they wanted to accomplish from this space. Before the renovation, the spaces outside the apartment served primarily as a passageway with little space to sit and be social. </w:t>
      </w:r>
      <w:proofErr w:type="spellStart"/>
      <w:r>
        <w:rPr>
          <w:sz w:val="21"/>
          <w:szCs w:val="21"/>
        </w:rPr>
        <w:t>Tegnestuen</w:t>
      </w:r>
      <w:proofErr w:type="spellEnd"/>
      <w:r>
        <w:rPr>
          <w:sz w:val="21"/>
          <w:szCs w:val="21"/>
        </w:rPr>
        <w:t xml:space="preserve"> </w:t>
      </w:r>
      <w:proofErr w:type="spellStart"/>
      <w:r>
        <w:rPr>
          <w:sz w:val="21"/>
          <w:szCs w:val="21"/>
        </w:rPr>
        <w:t>Lokal</w:t>
      </w:r>
      <w:proofErr w:type="spellEnd"/>
      <w:r>
        <w:rPr>
          <w:sz w:val="21"/>
          <w:szCs w:val="21"/>
        </w:rPr>
        <w:t xml:space="preserve"> decided to a</w:t>
      </w:r>
      <w:r>
        <w:rPr>
          <w:sz w:val="21"/>
          <w:szCs w:val="21"/>
        </w:rPr>
        <w:t xml:space="preserve">dd space to give the residents an area outside their apartment to make their own. They sought to give them space to grow plants, sit down and enjoy the weather as well as travel between the apartments. This was a lot to ask considering the space they were </w:t>
      </w:r>
      <w:r>
        <w:rPr>
          <w:sz w:val="21"/>
          <w:szCs w:val="21"/>
        </w:rPr>
        <w:t xml:space="preserve">given and through these aspirations they landed on 3-dimensional cube blocks. This was not possible to achieve given the original area of the concrete walkway therefore an expansion was necessary.  </w:t>
      </w:r>
    </w:p>
    <w:p w14:paraId="00000005" w14:textId="77777777" w:rsidR="00B765B4" w:rsidRDefault="008A6854">
      <w:pPr>
        <w:spacing w:line="360" w:lineRule="auto"/>
        <w:rPr>
          <w:sz w:val="21"/>
          <w:szCs w:val="21"/>
        </w:rPr>
      </w:pPr>
      <w:r>
        <w:rPr>
          <w:sz w:val="21"/>
          <w:szCs w:val="21"/>
        </w:rPr>
        <w:tab/>
        <w:t>Expanding the walkway out required some structural exper</w:t>
      </w:r>
      <w:r>
        <w:rPr>
          <w:sz w:val="21"/>
          <w:szCs w:val="21"/>
        </w:rPr>
        <w:t xml:space="preserve">tise to anchor into the existing slab and provide more room to the corridor. In fact, this was the exact method used by </w:t>
      </w:r>
      <w:proofErr w:type="spellStart"/>
      <w:r>
        <w:rPr>
          <w:sz w:val="21"/>
          <w:szCs w:val="21"/>
        </w:rPr>
        <w:t>Henneby</w:t>
      </w:r>
      <w:proofErr w:type="spellEnd"/>
      <w:r>
        <w:rPr>
          <w:sz w:val="21"/>
          <w:szCs w:val="21"/>
        </w:rPr>
        <w:t xml:space="preserve"> Nielsen, the engineers hired for this project. This group of engineers are involved in a lot of renovation projects, but none qu</w:t>
      </w:r>
      <w:r>
        <w:rPr>
          <w:sz w:val="21"/>
          <w:szCs w:val="21"/>
        </w:rPr>
        <w:t xml:space="preserve">ite like this. Given the complex pattern, water drainage was a big problem for the team. The water didn’t have a direct path to travel and the last thing the architects wanted was the water to travel in irregular ways and flood the apartment complexes. </w:t>
      </w:r>
      <w:proofErr w:type="spellStart"/>
      <w:r>
        <w:rPr>
          <w:sz w:val="21"/>
          <w:szCs w:val="21"/>
        </w:rPr>
        <w:t>Teg</w:t>
      </w:r>
      <w:r>
        <w:rPr>
          <w:sz w:val="21"/>
          <w:szCs w:val="21"/>
        </w:rPr>
        <w:t>nestuen</w:t>
      </w:r>
      <w:proofErr w:type="spellEnd"/>
      <w:r>
        <w:rPr>
          <w:sz w:val="21"/>
          <w:szCs w:val="21"/>
        </w:rPr>
        <w:t xml:space="preserve"> </w:t>
      </w:r>
      <w:proofErr w:type="spellStart"/>
      <w:r>
        <w:rPr>
          <w:sz w:val="21"/>
          <w:szCs w:val="21"/>
        </w:rPr>
        <w:t>Lokal</w:t>
      </w:r>
      <w:proofErr w:type="spellEnd"/>
      <w:r>
        <w:rPr>
          <w:sz w:val="21"/>
          <w:szCs w:val="21"/>
        </w:rPr>
        <w:t xml:space="preserve"> decided that the facade needed some natural vegetation and used the unused spaces above the blocks to provide a place for plants. This had a 3 in 1 effect, which provided the residents with planters to bring their own touch to the space, chan</w:t>
      </w:r>
      <w:r>
        <w:rPr>
          <w:sz w:val="21"/>
          <w:szCs w:val="21"/>
        </w:rPr>
        <w:t>ged the speed of the water and provided a path to drain. The perfect solution, the only limiters were the types of plants that could be used. This was limited because the substrate used needed to be relatively permeable so that water could travel through a</w:t>
      </w:r>
      <w:r>
        <w:rPr>
          <w:sz w:val="21"/>
          <w:szCs w:val="21"/>
        </w:rPr>
        <w:t xml:space="preserve">nd not carry the soil away with water. </w:t>
      </w:r>
      <w:proofErr w:type="spellStart"/>
      <w:r>
        <w:rPr>
          <w:sz w:val="21"/>
          <w:szCs w:val="21"/>
        </w:rPr>
        <w:t>Tegnestuen</w:t>
      </w:r>
      <w:proofErr w:type="spellEnd"/>
      <w:r>
        <w:rPr>
          <w:sz w:val="21"/>
          <w:szCs w:val="21"/>
        </w:rPr>
        <w:t xml:space="preserve"> </w:t>
      </w:r>
      <w:proofErr w:type="spellStart"/>
      <w:r>
        <w:rPr>
          <w:sz w:val="21"/>
          <w:szCs w:val="21"/>
        </w:rPr>
        <w:t>Lokal</w:t>
      </w:r>
      <w:proofErr w:type="spellEnd"/>
      <w:r>
        <w:rPr>
          <w:sz w:val="21"/>
          <w:szCs w:val="21"/>
        </w:rPr>
        <w:t xml:space="preserve"> and </w:t>
      </w:r>
      <w:proofErr w:type="spellStart"/>
      <w:r>
        <w:rPr>
          <w:sz w:val="21"/>
          <w:szCs w:val="21"/>
        </w:rPr>
        <w:t>Henneby</w:t>
      </w:r>
      <w:proofErr w:type="spellEnd"/>
      <w:r>
        <w:rPr>
          <w:sz w:val="21"/>
          <w:szCs w:val="21"/>
        </w:rPr>
        <w:t xml:space="preserve"> Nielsen were a little worried about the ability for this system to evacuate water and as a precautionary measure used wooden boards to prevent water from pooling up. The last problem to de</w:t>
      </w:r>
      <w:r>
        <w:rPr>
          <w:sz w:val="21"/>
          <w:szCs w:val="21"/>
        </w:rPr>
        <w:t>al with was the sun.</w:t>
      </w:r>
    </w:p>
    <w:p w14:paraId="00000006" w14:textId="77777777" w:rsidR="00B765B4" w:rsidRDefault="008A6854">
      <w:pPr>
        <w:spacing w:line="360" w:lineRule="auto"/>
        <w:rPr>
          <w:sz w:val="21"/>
          <w:szCs w:val="21"/>
        </w:rPr>
      </w:pPr>
      <w:r>
        <w:rPr>
          <w:sz w:val="21"/>
          <w:szCs w:val="21"/>
        </w:rPr>
        <w:tab/>
        <w:t xml:space="preserve">In Denmark, the sun can be out for 17 hours a day during the </w:t>
      </w:r>
      <w:proofErr w:type="gramStart"/>
      <w:r>
        <w:rPr>
          <w:sz w:val="21"/>
          <w:szCs w:val="21"/>
        </w:rPr>
        <w:t>summers</w:t>
      </w:r>
      <w:proofErr w:type="gramEnd"/>
      <w:r>
        <w:rPr>
          <w:sz w:val="21"/>
          <w:szCs w:val="21"/>
        </w:rPr>
        <w:t xml:space="preserve"> and this could be a huge problem or luxury depending on the time of year. This factor is mitigated by the inclusion of sun shading on the east sides where the sun is</w:t>
      </w:r>
      <w:r>
        <w:rPr>
          <w:sz w:val="21"/>
          <w:szCs w:val="21"/>
        </w:rPr>
        <w:t xml:space="preserve"> most apparent. The exact method used are wooden louvers which are conveniently placed above the planters allowing for the vegetation to grow onto it providing even more shade. The terrace is also equipped with glass panels that allow for wind to come thro</w:t>
      </w:r>
      <w:r>
        <w:rPr>
          <w:sz w:val="21"/>
          <w:szCs w:val="21"/>
        </w:rPr>
        <w:t xml:space="preserve">ugh if desired and at the control of the resident. </w:t>
      </w:r>
      <w:proofErr w:type="spellStart"/>
      <w:r>
        <w:rPr>
          <w:sz w:val="21"/>
          <w:szCs w:val="21"/>
        </w:rPr>
        <w:t>Orsted</w:t>
      </w:r>
      <w:proofErr w:type="spellEnd"/>
      <w:r>
        <w:rPr>
          <w:sz w:val="21"/>
          <w:szCs w:val="21"/>
        </w:rPr>
        <w:t xml:space="preserve"> Gardens is an extremely well thought out and integrated renovation project that brought a building back from near death. </w:t>
      </w:r>
    </w:p>
    <w:p w14:paraId="00000007" w14:textId="77777777" w:rsidR="00B765B4" w:rsidRDefault="008A6854">
      <w:pPr>
        <w:spacing w:line="360" w:lineRule="auto"/>
        <w:rPr>
          <w:sz w:val="21"/>
          <w:szCs w:val="21"/>
        </w:rPr>
      </w:pPr>
      <w:r>
        <w:rPr>
          <w:sz w:val="21"/>
          <w:szCs w:val="21"/>
        </w:rPr>
        <w:lastRenderedPageBreak/>
        <w:t xml:space="preserve">Bibliography: </w:t>
      </w:r>
    </w:p>
    <w:p w14:paraId="00000008" w14:textId="77777777" w:rsidR="00B765B4" w:rsidRDefault="008A6854">
      <w:pPr>
        <w:numPr>
          <w:ilvl w:val="0"/>
          <w:numId w:val="1"/>
        </w:numPr>
        <w:spacing w:before="240"/>
        <w:rPr>
          <w:sz w:val="21"/>
          <w:szCs w:val="21"/>
        </w:rPr>
      </w:pPr>
      <w:proofErr w:type="spellStart"/>
      <w:r>
        <w:rPr>
          <w:sz w:val="21"/>
          <w:szCs w:val="21"/>
        </w:rPr>
        <w:t>Frearson</w:t>
      </w:r>
      <w:proofErr w:type="spellEnd"/>
      <w:r>
        <w:rPr>
          <w:sz w:val="21"/>
          <w:szCs w:val="21"/>
        </w:rPr>
        <w:t xml:space="preserve">, A. (2021). </w:t>
      </w:r>
      <w:proofErr w:type="spellStart"/>
      <w:r>
        <w:rPr>
          <w:i/>
          <w:sz w:val="21"/>
          <w:szCs w:val="21"/>
        </w:rPr>
        <w:t>Tegnestuen</w:t>
      </w:r>
      <w:proofErr w:type="spellEnd"/>
      <w:r>
        <w:rPr>
          <w:i/>
          <w:sz w:val="21"/>
          <w:szCs w:val="21"/>
        </w:rPr>
        <w:t xml:space="preserve"> </w:t>
      </w:r>
      <w:proofErr w:type="spellStart"/>
      <w:r>
        <w:rPr>
          <w:i/>
          <w:sz w:val="21"/>
          <w:szCs w:val="21"/>
        </w:rPr>
        <w:t>Lokal</w:t>
      </w:r>
      <w:proofErr w:type="spellEnd"/>
      <w:r>
        <w:rPr>
          <w:i/>
          <w:sz w:val="21"/>
          <w:szCs w:val="21"/>
        </w:rPr>
        <w:t xml:space="preserve"> designs new facade for </w:t>
      </w:r>
      <w:proofErr w:type="spellStart"/>
      <w:r>
        <w:rPr>
          <w:i/>
          <w:sz w:val="21"/>
          <w:szCs w:val="21"/>
        </w:rPr>
        <w:t>ørsted</w:t>
      </w:r>
      <w:proofErr w:type="spellEnd"/>
      <w:r>
        <w:rPr>
          <w:i/>
          <w:sz w:val="21"/>
          <w:szCs w:val="21"/>
        </w:rPr>
        <w:t xml:space="preserve"> gardens ...</w:t>
      </w:r>
      <w:r>
        <w:rPr>
          <w:sz w:val="21"/>
          <w:szCs w:val="21"/>
        </w:rPr>
        <w:t xml:space="preserve"> </w:t>
      </w:r>
      <w:proofErr w:type="spellStart"/>
      <w:r>
        <w:rPr>
          <w:sz w:val="21"/>
          <w:szCs w:val="21"/>
        </w:rPr>
        <w:t>Tegnestuen</w:t>
      </w:r>
      <w:proofErr w:type="spellEnd"/>
      <w:r>
        <w:rPr>
          <w:sz w:val="21"/>
          <w:szCs w:val="21"/>
        </w:rPr>
        <w:t xml:space="preserve"> </w:t>
      </w:r>
      <w:proofErr w:type="spellStart"/>
      <w:r>
        <w:rPr>
          <w:sz w:val="21"/>
          <w:szCs w:val="21"/>
        </w:rPr>
        <w:t>Lokal</w:t>
      </w:r>
      <w:proofErr w:type="spellEnd"/>
      <w:r>
        <w:rPr>
          <w:sz w:val="21"/>
          <w:szCs w:val="21"/>
        </w:rPr>
        <w:t xml:space="preserve"> adds plant-filled blocks to "ugliest building in the </w:t>
      </w:r>
      <w:proofErr w:type="spellStart"/>
      <w:r>
        <w:rPr>
          <w:sz w:val="21"/>
          <w:szCs w:val="21"/>
        </w:rPr>
        <w:t>neighbourhood</w:t>
      </w:r>
      <w:proofErr w:type="spellEnd"/>
      <w:r>
        <w:rPr>
          <w:sz w:val="21"/>
          <w:szCs w:val="21"/>
        </w:rPr>
        <w:t>". Retrieved February 4, 2022, from https://www.dezeen.com/2021/11/02/orsted-gardens-tegnestuen-lokal-new-facade/</w:t>
      </w:r>
    </w:p>
    <w:p w14:paraId="00000009" w14:textId="77777777" w:rsidR="00B765B4" w:rsidRDefault="008A6854">
      <w:pPr>
        <w:numPr>
          <w:ilvl w:val="0"/>
          <w:numId w:val="1"/>
        </w:numPr>
        <w:rPr>
          <w:sz w:val="21"/>
          <w:szCs w:val="21"/>
        </w:rPr>
      </w:pPr>
      <w:proofErr w:type="spellStart"/>
      <w:r>
        <w:rPr>
          <w:sz w:val="21"/>
          <w:szCs w:val="21"/>
        </w:rPr>
        <w:t>Luco</w:t>
      </w:r>
      <w:proofErr w:type="spellEnd"/>
      <w:r>
        <w:rPr>
          <w:sz w:val="21"/>
          <w:szCs w:val="21"/>
        </w:rPr>
        <w:t xml:space="preserve">, A. (2020, October 7). </w:t>
      </w:r>
      <w:proofErr w:type="spellStart"/>
      <w:r>
        <w:rPr>
          <w:i/>
          <w:sz w:val="21"/>
          <w:szCs w:val="21"/>
        </w:rPr>
        <w:t>Ørsted</w:t>
      </w:r>
      <w:proofErr w:type="spellEnd"/>
      <w:r>
        <w:rPr>
          <w:i/>
          <w:sz w:val="21"/>
          <w:szCs w:val="21"/>
        </w:rPr>
        <w:t xml:space="preserve"> Garde</w:t>
      </w:r>
      <w:r>
        <w:rPr>
          <w:i/>
          <w:sz w:val="21"/>
          <w:szCs w:val="21"/>
        </w:rPr>
        <w:t xml:space="preserve">ns Apartments / </w:t>
      </w:r>
      <w:proofErr w:type="spellStart"/>
      <w:r>
        <w:rPr>
          <w:i/>
          <w:sz w:val="21"/>
          <w:szCs w:val="21"/>
        </w:rPr>
        <w:t>tegnestuen</w:t>
      </w:r>
      <w:proofErr w:type="spellEnd"/>
      <w:r>
        <w:rPr>
          <w:i/>
          <w:sz w:val="21"/>
          <w:szCs w:val="21"/>
        </w:rPr>
        <w:t xml:space="preserve"> </w:t>
      </w:r>
      <w:proofErr w:type="spellStart"/>
      <w:r>
        <w:rPr>
          <w:i/>
          <w:sz w:val="21"/>
          <w:szCs w:val="21"/>
        </w:rPr>
        <w:t>lokal</w:t>
      </w:r>
      <w:proofErr w:type="spellEnd"/>
      <w:r>
        <w:rPr>
          <w:sz w:val="21"/>
          <w:szCs w:val="21"/>
        </w:rPr>
        <w:t xml:space="preserve">. </w:t>
      </w:r>
      <w:proofErr w:type="spellStart"/>
      <w:r>
        <w:rPr>
          <w:sz w:val="21"/>
          <w:szCs w:val="21"/>
        </w:rPr>
        <w:t>ArchDaily</w:t>
      </w:r>
      <w:proofErr w:type="spellEnd"/>
      <w:r>
        <w:rPr>
          <w:sz w:val="21"/>
          <w:szCs w:val="21"/>
        </w:rPr>
        <w:t>. Retrieved February 4, 2022, from https://www.archdaily.com/948801/orsted-gardens-apartments-tegnestuen-lokal</w:t>
      </w:r>
    </w:p>
    <w:p w14:paraId="0000000A" w14:textId="77777777" w:rsidR="00B765B4" w:rsidRDefault="008A6854">
      <w:pPr>
        <w:numPr>
          <w:ilvl w:val="0"/>
          <w:numId w:val="1"/>
        </w:numPr>
        <w:rPr>
          <w:sz w:val="21"/>
          <w:szCs w:val="21"/>
        </w:rPr>
      </w:pPr>
      <w:proofErr w:type="spellStart"/>
      <w:r>
        <w:rPr>
          <w:sz w:val="21"/>
          <w:szCs w:val="21"/>
        </w:rPr>
        <w:t>Wiegel</w:t>
      </w:r>
      <w:proofErr w:type="spellEnd"/>
      <w:r>
        <w:rPr>
          <w:sz w:val="21"/>
          <w:szCs w:val="21"/>
        </w:rPr>
        <w:t xml:space="preserve">, A. (2021, January 21). </w:t>
      </w:r>
      <w:r>
        <w:rPr>
          <w:i/>
          <w:sz w:val="21"/>
          <w:szCs w:val="21"/>
        </w:rPr>
        <w:t xml:space="preserve">Sustainable transformation: </w:t>
      </w:r>
      <w:proofErr w:type="spellStart"/>
      <w:r>
        <w:rPr>
          <w:i/>
          <w:sz w:val="21"/>
          <w:szCs w:val="21"/>
        </w:rPr>
        <w:t>ørsted</w:t>
      </w:r>
      <w:proofErr w:type="spellEnd"/>
      <w:r>
        <w:rPr>
          <w:i/>
          <w:sz w:val="21"/>
          <w:szCs w:val="21"/>
        </w:rPr>
        <w:t xml:space="preserve"> gardens in Frederiksberg</w:t>
      </w:r>
      <w:r>
        <w:rPr>
          <w:sz w:val="21"/>
          <w:szCs w:val="21"/>
        </w:rPr>
        <w:t>. Detail. Re</w:t>
      </w:r>
      <w:r>
        <w:rPr>
          <w:sz w:val="21"/>
          <w:szCs w:val="21"/>
        </w:rPr>
        <w:t>trieved February 4, 2022, from https://www.detail-online.com/blog-article/nachhaltige-verwandlung-oersted-gardens-in-frederiksberg-1/</w:t>
      </w:r>
    </w:p>
    <w:p w14:paraId="0000000B" w14:textId="77777777" w:rsidR="00B765B4" w:rsidRDefault="008A6854">
      <w:pPr>
        <w:numPr>
          <w:ilvl w:val="0"/>
          <w:numId w:val="1"/>
        </w:numPr>
        <w:spacing w:after="240"/>
        <w:rPr>
          <w:sz w:val="21"/>
          <w:szCs w:val="21"/>
        </w:rPr>
      </w:pPr>
      <w:r>
        <w:rPr>
          <w:sz w:val="21"/>
          <w:szCs w:val="21"/>
        </w:rPr>
        <w:t xml:space="preserve">YouTube. (2021). </w:t>
      </w:r>
      <w:proofErr w:type="spellStart"/>
      <w:r>
        <w:rPr>
          <w:i/>
          <w:sz w:val="21"/>
          <w:szCs w:val="21"/>
        </w:rPr>
        <w:t>Orsted</w:t>
      </w:r>
      <w:proofErr w:type="spellEnd"/>
      <w:r>
        <w:rPr>
          <w:i/>
          <w:sz w:val="21"/>
          <w:szCs w:val="21"/>
        </w:rPr>
        <w:t xml:space="preserve"> Havers - </w:t>
      </w:r>
      <w:proofErr w:type="spellStart"/>
      <w:r>
        <w:rPr>
          <w:i/>
          <w:sz w:val="21"/>
          <w:szCs w:val="21"/>
        </w:rPr>
        <w:t>Renoverprisen</w:t>
      </w:r>
      <w:proofErr w:type="spellEnd"/>
      <w:r>
        <w:rPr>
          <w:i/>
          <w:sz w:val="21"/>
          <w:szCs w:val="21"/>
        </w:rPr>
        <w:t xml:space="preserve"> 2021</w:t>
      </w:r>
      <w:r>
        <w:rPr>
          <w:sz w:val="21"/>
          <w:szCs w:val="21"/>
        </w:rPr>
        <w:t xml:space="preserve">. </w:t>
      </w:r>
      <w:r>
        <w:rPr>
          <w:i/>
          <w:sz w:val="21"/>
          <w:szCs w:val="21"/>
        </w:rPr>
        <w:t>YouTube</w:t>
      </w:r>
      <w:r>
        <w:rPr>
          <w:sz w:val="21"/>
          <w:szCs w:val="21"/>
        </w:rPr>
        <w:t>. Retrieved February 4, 2022, from https://www.youtube.com/wat</w:t>
      </w:r>
      <w:r>
        <w:rPr>
          <w:sz w:val="21"/>
          <w:szCs w:val="21"/>
        </w:rPr>
        <w:t xml:space="preserve">ch?v=l8EXRUs52HA&amp;ab_channel=Renoverdk. </w:t>
      </w:r>
    </w:p>
    <w:p w14:paraId="0000000C" w14:textId="77777777" w:rsidR="00B765B4" w:rsidRDefault="00B765B4">
      <w:pPr>
        <w:spacing w:before="240" w:after="240"/>
        <w:rPr>
          <w:sz w:val="21"/>
          <w:szCs w:val="21"/>
        </w:rPr>
      </w:pPr>
    </w:p>
    <w:p w14:paraId="0000000D" w14:textId="77777777" w:rsidR="00B765B4" w:rsidRDefault="00B765B4">
      <w:pPr>
        <w:spacing w:before="240" w:after="240"/>
        <w:rPr>
          <w:sz w:val="21"/>
          <w:szCs w:val="21"/>
        </w:rPr>
      </w:pPr>
    </w:p>
    <w:p w14:paraId="0000000E" w14:textId="77777777" w:rsidR="00B765B4" w:rsidRDefault="00B765B4">
      <w:pPr>
        <w:ind w:left="720"/>
        <w:rPr>
          <w:sz w:val="21"/>
          <w:szCs w:val="21"/>
        </w:rPr>
      </w:pPr>
    </w:p>
    <w:sectPr w:rsidR="00B765B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E5255"/>
    <w:multiLevelType w:val="multilevel"/>
    <w:tmpl w:val="868C3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5B4"/>
    <w:rsid w:val="008A6854"/>
    <w:rsid w:val="00B76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6ABD20-3A40-45AB-AF56-E9395F3EE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3567</Characters>
  <Application>Microsoft Office Word</Application>
  <DocSecurity>0</DocSecurity>
  <Lines>29</Lines>
  <Paragraphs>8</Paragraphs>
  <ScaleCrop>false</ScaleCrop>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Zach Aleman</dc:creator>
  <cp:lastModifiedBy>Aleman, Zachary J</cp:lastModifiedBy>
  <cp:revision>2</cp:revision>
  <dcterms:created xsi:type="dcterms:W3CDTF">2022-02-09T17:56:00Z</dcterms:created>
  <dcterms:modified xsi:type="dcterms:W3CDTF">2022-02-09T17:56:00Z</dcterms:modified>
</cp:coreProperties>
</file>